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019" w:rsidRPr="005367E6" w:rsidRDefault="00736019" w:rsidP="00736019">
      <w:pPr>
        <w:pStyle w:val="Ttulo"/>
        <w:rPr>
          <w:rFonts w:ascii="Arial" w:hAnsi="Arial" w:cs="Arial"/>
          <w:szCs w:val="24"/>
          <w:u w:val="none"/>
        </w:rPr>
      </w:pPr>
      <w:bookmarkStart w:id="0" w:name="_GoBack"/>
      <w:bookmarkEnd w:id="0"/>
      <w:r w:rsidRPr="005367E6">
        <w:rPr>
          <w:rFonts w:ascii="Arial" w:hAnsi="Arial" w:cs="Arial"/>
          <w:szCs w:val="24"/>
          <w:u w:val="none"/>
        </w:rPr>
        <w:t xml:space="preserve">EDITAL N° </w:t>
      </w:r>
      <w:r w:rsidR="00E97CC9" w:rsidRPr="005367E6">
        <w:rPr>
          <w:rFonts w:ascii="Arial" w:hAnsi="Arial" w:cs="Arial"/>
          <w:szCs w:val="24"/>
          <w:u w:val="none"/>
        </w:rPr>
        <w:t>09</w:t>
      </w:r>
      <w:r w:rsidRPr="005367E6">
        <w:rPr>
          <w:rFonts w:ascii="Arial" w:hAnsi="Arial" w:cs="Arial"/>
          <w:szCs w:val="24"/>
          <w:u w:val="none"/>
        </w:rPr>
        <w:t xml:space="preserve">, DE </w:t>
      </w:r>
      <w:r w:rsidR="00E97CC9" w:rsidRPr="005367E6">
        <w:rPr>
          <w:rFonts w:ascii="Arial" w:hAnsi="Arial" w:cs="Arial"/>
          <w:szCs w:val="24"/>
          <w:u w:val="none"/>
        </w:rPr>
        <w:t>27</w:t>
      </w:r>
      <w:r w:rsidRPr="005367E6">
        <w:rPr>
          <w:rFonts w:ascii="Arial" w:hAnsi="Arial" w:cs="Arial"/>
          <w:szCs w:val="24"/>
          <w:u w:val="none"/>
        </w:rPr>
        <w:t xml:space="preserve"> DE ABRIL DE 2018.</w:t>
      </w:r>
    </w:p>
    <w:p w:rsidR="00736019" w:rsidRDefault="00736019" w:rsidP="00736019">
      <w:pPr>
        <w:shd w:val="clear" w:color="auto" w:fill="FFFFFF"/>
        <w:spacing w:line="360" w:lineRule="auto"/>
        <w:ind w:left="4111" w:firstLine="3686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</w:t>
      </w:r>
    </w:p>
    <w:p w:rsidR="00736019" w:rsidRDefault="00736019" w:rsidP="00736019">
      <w:pPr>
        <w:shd w:val="clear" w:color="auto" w:fill="FFFFFF"/>
        <w:spacing w:line="360" w:lineRule="auto"/>
        <w:ind w:left="4111"/>
        <w:jc w:val="both"/>
        <w:rPr>
          <w:rFonts w:ascii="Arial" w:hAnsi="Arial" w:cs="Arial"/>
          <w:color w:val="000000"/>
          <w:sz w:val="24"/>
          <w:szCs w:val="24"/>
        </w:rPr>
      </w:pPr>
    </w:p>
    <w:p w:rsidR="00736019" w:rsidRPr="00A80A52" w:rsidRDefault="00736019" w:rsidP="00736019">
      <w:pPr>
        <w:shd w:val="clear" w:color="auto" w:fill="FFFFFF"/>
        <w:spacing w:line="360" w:lineRule="auto"/>
        <w:ind w:left="4111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>Seleção Pública</w:t>
      </w:r>
      <w:r>
        <w:rPr>
          <w:rFonts w:ascii="Arial" w:hAnsi="Arial" w:cs="Arial"/>
          <w:color w:val="000000"/>
          <w:sz w:val="24"/>
          <w:szCs w:val="24"/>
        </w:rPr>
        <w:t xml:space="preserve"> para Monitor,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para </w:t>
      </w:r>
      <w:r>
        <w:rPr>
          <w:rFonts w:ascii="Arial" w:hAnsi="Arial" w:cs="Arial"/>
          <w:color w:val="000000"/>
          <w:sz w:val="24"/>
          <w:szCs w:val="24"/>
        </w:rPr>
        <w:t xml:space="preserve">contrato administrativo temporário, de </w:t>
      </w:r>
      <w:r w:rsidRPr="00A80A52">
        <w:rPr>
          <w:rFonts w:ascii="Arial" w:hAnsi="Arial" w:cs="Arial"/>
          <w:color w:val="000000"/>
          <w:sz w:val="24"/>
          <w:szCs w:val="24"/>
        </w:rPr>
        <w:t>caráter emergencial.</w:t>
      </w:r>
    </w:p>
    <w:p w:rsidR="00736019" w:rsidRPr="00A80A52" w:rsidRDefault="00736019" w:rsidP="00736019">
      <w:pPr>
        <w:ind w:left="4245"/>
        <w:jc w:val="both"/>
        <w:rPr>
          <w:rFonts w:ascii="Arial" w:hAnsi="Arial" w:cs="Arial"/>
          <w:b/>
          <w:bCs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                         </w:t>
      </w:r>
    </w:p>
    <w:p w:rsidR="00736019" w:rsidRPr="00A80A52" w:rsidRDefault="00736019" w:rsidP="00736019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O PREFEITO MUNICIPAL</w:t>
      </w:r>
      <w:r>
        <w:rPr>
          <w:rFonts w:ascii="Arial" w:hAnsi="Arial" w:cs="Arial"/>
          <w:bCs/>
          <w:sz w:val="24"/>
          <w:szCs w:val="24"/>
        </w:rPr>
        <w:t xml:space="preserve">, </w:t>
      </w:r>
      <w:r w:rsidRPr="00A80A52">
        <w:rPr>
          <w:rFonts w:ascii="Arial" w:hAnsi="Arial" w:cs="Arial"/>
          <w:bCs/>
          <w:sz w:val="24"/>
          <w:szCs w:val="24"/>
        </w:rPr>
        <w:t>faz saber que</w:t>
      </w:r>
      <w:r w:rsidRPr="00A80A52">
        <w:rPr>
          <w:rFonts w:ascii="Arial" w:hAnsi="Arial" w:cs="Arial"/>
          <w:b/>
          <w:bCs/>
          <w:sz w:val="24"/>
          <w:szCs w:val="24"/>
        </w:rPr>
        <w:t xml:space="preserve"> </w:t>
      </w:r>
      <w:r w:rsidRPr="00A80A52">
        <w:rPr>
          <w:rFonts w:ascii="Arial" w:hAnsi="Arial" w:cs="Arial"/>
          <w:sz w:val="24"/>
          <w:szCs w:val="24"/>
        </w:rPr>
        <w:t xml:space="preserve">no uso das atribuições legais, </w:t>
      </w:r>
      <w:r w:rsidRPr="00A80A52">
        <w:rPr>
          <w:rFonts w:ascii="Arial" w:hAnsi="Arial" w:cs="Arial"/>
          <w:b/>
          <w:bCs/>
          <w:sz w:val="24"/>
          <w:szCs w:val="24"/>
        </w:rPr>
        <w:t>TORNA PÚBLICO,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que estão abertas inscrições para candidatos interessados em integrar cadastro para fins de Contratação Administrativa Temporária</w:t>
      </w:r>
      <w:r>
        <w:rPr>
          <w:rFonts w:ascii="Arial" w:hAnsi="Arial" w:cs="Arial"/>
          <w:color w:val="000000"/>
          <w:sz w:val="24"/>
          <w:szCs w:val="24"/>
        </w:rPr>
        <w:t xml:space="preserve"> de Monitor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, nos termos da Lei Municipal n.º </w:t>
      </w:r>
      <w:r>
        <w:rPr>
          <w:rFonts w:ascii="Arial" w:hAnsi="Arial" w:cs="Arial"/>
          <w:color w:val="000000"/>
          <w:sz w:val="24"/>
          <w:szCs w:val="24"/>
        </w:rPr>
        <w:t>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, de </w:t>
      </w:r>
      <w:r w:rsidR="00E97CC9">
        <w:rPr>
          <w:rFonts w:ascii="Arial" w:hAnsi="Arial" w:cs="Arial"/>
          <w:color w:val="000000"/>
          <w:sz w:val="24"/>
          <w:szCs w:val="24"/>
        </w:rPr>
        <w:t>19</w:t>
      </w:r>
      <w:r>
        <w:rPr>
          <w:rFonts w:ascii="Arial" w:hAnsi="Arial" w:cs="Arial"/>
          <w:color w:val="000000"/>
          <w:sz w:val="24"/>
          <w:szCs w:val="24"/>
        </w:rPr>
        <w:t xml:space="preserve"> de abril de 2018</w:t>
      </w:r>
      <w:r w:rsidRPr="00A80A52">
        <w:rPr>
          <w:rFonts w:ascii="Arial" w:hAnsi="Arial" w:cs="Arial"/>
          <w:color w:val="000000"/>
          <w:sz w:val="24"/>
          <w:szCs w:val="24"/>
        </w:rPr>
        <w:t>.</w:t>
      </w:r>
    </w:p>
    <w:p w:rsidR="00736019" w:rsidRPr="00A80A52" w:rsidRDefault="00736019" w:rsidP="00736019">
      <w:pPr>
        <w:shd w:val="clear" w:color="auto" w:fill="FFFFFF"/>
        <w:tabs>
          <w:tab w:val="left" w:pos="1134"/>
        </w:tabs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>Art. 1°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 cargo a ser preenchido, sua carga horária, escolaridade e remuneração são os constantes na tabela abaixo: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9"/>
        <w:gridCol w:w="1684"/>
        <w:gridCol w:w="2574"/>
        <w:gridCol w:w="2099"/>
      </w:tblGrid>
      <w:tr w:rsidR="00736019" w:rsidRPr="00A80A52" w:rsidTr="00A63866">
        <w:trPr>
          <w:trHeight w:val="642"/>
          <w:tblCellSpacing w:w="0" w:type="dxa"/>
        </w:trPr>
        <w:tc>
          <w:tcPr>
            <w:tcW w:w="1599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CARGO</w:t>
            </w:r>
          </w:p>
        </w:tc>
        <w:tc>
          <w:tcPr>
            <w:tcW w:w="901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CARGA HORÁRIA SEMANAL</w:t>
            </w:r>
          </w:p>
        </w:tc>
        <w:tc>
          <w:tcPr>
            <w:tcW w:w="1377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ESCOLARIDADE </w:t>
            </w:r>
          </w:p>
        </w:tc>
        <w:tc>
          <w:tcPr>
            <w:tcW w:w="1123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REMUNERAÇÃO MENSAL</w:t>
            </w:r>
          </w:p>
        </w:tc>
      </w:tr>
      <w:tr w:rsidR="00736019" w:rsidRPr="00A80A52" w:rsidTr="00A63866">
        <w:trPr>
          <w:tblCellSpacing w:w="0" w:type="dxa"/>
        </w:trPr>
        <w:tc>
          <w:tcPr>
            <w:tcW w:w="1599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736019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901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A63866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  <w:r w:rsidRPr="00A80A52">
              <w:rPr>
                <w:rFonts w:ascii="Arial" w:hAnsi="Arial" w:cs="Arial"/>
                <w:color w:val="000000"/>
                <w:sz w:val="24"/>
                <w:szCs w:val="24"/>
              </w:rPr>
              <w:t>0 horas</w:t>
            </w:r>
          </w:p>
        </w:tc>
        <w:tc>
          <w:tcPr>
            <w:tcW w:w="1377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9D26C2" w:rsidP="009D26C2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Ensino Médio Completo</w:t>
            </w:r>
          </w:p>
        </w:tc>
        <w:tc>
          <w:tcPr>
            <w:tcW w:w="1123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36019" w:rsidRPr="00A80A52" w:rsidRDefault="00736019" w:rsidP="00352427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2427">
              <w:rPr>
                <w:rFonts w:ascii="Arial" w:hAnsi="Arial" w:cs="Arial"/>
                <w:sz w:val="24"/>
                <w:szCs w:val="24"/>
              </w:rPr>
              <w:t xml:space="preserve">R$ </w:t>
            </w:r>
            <w:r w:rsidR="00352427" w:rsidRPr="00352427">
              <w:rPr>
                <w:rFonts w:ascii="Arial" w:hAnsi="Arial" w:cs="Arial"/>
                <w:sz w:val="24"/>
                <w:szCs w:val="24"/>
              </w:rPr>
              <w:t>1.107,70</w:t>
            </w:r>
          </w:p>
        </w:tc>
      </w:tr>
    </w:tbl>
    <w:p w:rsidR="00736019" w:rsidRPr="00A80A52" w:rsidRDefault="00736019" w:rsidP="00736019">
      <w:pPr>
        <w:shd w:val="clear" w:color="auto" w:fill="FFFFFF"/>
        <w:tabs>
          <w:tab w:val="left" w:pos="1701"/>
          <w:tab w:val="left" w:pos="18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  </w:t>
      </w:r>
    </w:p>
    <w:p w:rsidR="00736019" w:rsidRPr="00A80A52" w:rsidRDefault="00736019" w:rsidP="00736019">
      <w:pPr>
        <w:shd w:val="clear" w:color="auto" w:fill="FFFFFF"/>
        <w:tabs>
          <w:tab w:val="left" w:pos="1701"/>
          <w:tab w:val="left" w:pos="1843"/>
        </w:tabs>
        <w:spacing w:line="360" w:lineRule="auto"/>
        <w:ind w:firstLine="1134"/>
        <w:jc w:val="both"/>
        <w:rPr>
          <w:rFonts w:ascii="Arial" w:hAnsi="Arial" w:cs="Arial"/>
          <w:color w:val="FF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2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O Contrato Administrativo Temporário, de que trata este Edital se</w:t>
      </w:r>
      <w:r>
        <w:rPr>
          <w:rFonts w:ascii="Arial" w:hAnsi="Arial" w:cs="Arial"/>
          <w:color w:val="000000"/>
          <w:sz w:val="24"/>
          <w:szCs w:val="24"/>
        </w:rPr>
        <w:t>rá regido pela Lei Municipal nº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/2018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e artigo 37, inciso IX, da Constituição Federal de 1988.</w:t>
      </w:r>
      <w:r w:rsidRPr="00A80A52">
        <w:rPr>
          <w:rFonts w:ascii="Arial" w:hAnsi="Arial" w:cs="Arial"/>
          <w:color w:val="FF0000"/>
          <w:sz w:val="24"/>
          <w:szCs w:val="24"/>
        </w:rPr>
        <w:t xml:space="preserve"> </w:t>
      </w:r>
    </w:p>
    <w:p w:rsidR="00736019" w:rsidRPr="00736019" w:rsidRDefault="00736019" w:rsidP="00736019">
      <w:pPr>
        <w:shd w:val="clear" w:color="auto" w:fill="FFFFFF"/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color w:val="FF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3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As inscrições serão presenciais e realizadas no período de </w:t>
      </w:r>
      <w:r w:rsidRPr="00F5179C">
        <w:rPr>
          <w:rFonts w:ascii="Arial" w:hAnsi="Arial" w:cs="Arial"/>
          <w:b/>
          <w:sz w:val="24"/>
          <w:szCs w:val="24"/>
          <w:u w:val="single"/>
        </w:rPr>
        <w:t>0</w:t>
      </w:r>
      <w:r w:rsidR="00196D0A">
        <w:rPr>
          <w:rFonts w:ascii="Arial" w:hAnsi="Arial" w:cs="Arial"/>
          <w:b/>
          <w:sz w:val="24"/>
          <w:szCs w:val="24"/>
          <w:u w:val="single"/>
        </w:rPr>
        <w:t>2</w:t>
      </w:r>
      <w:r w:rsidRPr="00F5179C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E97CC9">
        <w:rPr>
          <w:rFonts w:ascii="Arial" w:hAnsi="Arial" w:cs="Arial"/>
          <w:b/>
          <w:sz w:val="24"/>
          <w:szCs w:val="24"/>
          <w:u w:val="single"/>
        </w:rPr>
        <w:t xml:space="preserve">a 08 </w:t>
      </w:r>
      <w:r w:rsidRPr="00F5179C">
        <w:rPr>
          <w:rFonts w:ascii="Arial" w:hAnsi="Arial" w:cs="Arial"/>
          <w:b/>
          <w:sz w:val="24"/>
          <w:szCs w:val="24"/>
          <w:u w:val="single"/>
        </w:rPr>
        <w:t xml:space="preserve">de </w:t>
      </w:r>
      <w:r w:rsidR="00E97CC9">
        <w:rPr>
          <w:rFonts w:ascii="Arial" w:hAnsi="Arial" w:cs="Arial"/>
          <w:b/>
          <w:sz w:val="24"/>
          <w:szCs w:val="24"/>
          <w:u w:val="single"/>
        </w:rPr>
        <w:t>Maio</w:t>
      </w:r>
      <w:r w:rsidRPr="00F5179C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F5179C">
        <w:rPr>
          <w:rFonts w:ascii="Arial" w:hAnsi="Arial" w:cs="Arial"/>
          <w:sz w:val="24"/>
          <w:szCs w:val="24"/>
        </w:rPr>
        <w:t>,</w:t>
      </w:r>
      <w:r w:rsidRPr="00736019">
        <w:rPr>
          <w:rFonts w:ascii="Arial" w:hAnsi="Arial" w:cs="Arial"/>
          <w:color w:val="FF0000"/>
          <w:sz w:val="24"/>
          <w:szCs w:val="24"/>
        </w:rPr>
        <w:t xml:space="preserve"> </w:t>
      </w:r>
      <w:r w:rsidRPr="005367E6">
        <w:rPr>
          <w:rFonts w:ascii="Arial" w:hAnsi="Arial" w:cs="Arial"/>
          <w:sz w:val="24"/>
          <w:szCs w:val="24"/>
        </w:rPr>
        <w:t>no horário de expedie</w:t>
      </w:r>
      <w:r w:rsidR="00E97CC9" w:rsidRPr="005367E6">
        <w:rPr>
          <w:rFonts w:ascii="Arial" w:hAnsi="Arial" w:cs="Arial"/>
          <w:sz w:val="24"/>
          <w:szCs w:val="24"/>
        </w:rPr>
        <w:t>nte, na Secretaria Municipal da A</w:t>
      </w:r>
      <w:r w:rsidR="005367E6">
        <w:rPr>
          <w:rFonts w:ascii="Arial" w:hAnsi="Arial" w:cs="Arial"/>
          <w:sz w:val="24"/>
          <w:szCs w:val="24"/>
        </w:rPr>
        <w:t>dministração</w:t>
      </w:r>
      <w:r w:rsidRPr="005367E6">
        <w:rPr>
          <w:rFonts w:ascii="Arial" w:hAnsi="Arial" w:cs="Arial"/>
          <w:sz w:val="24"/>
          <w:szCs w:val="24"/>
        </w:rPr>
        <w:t>, sita na A</w:t>
      </w:r>
      <w:r w:rsidR="00352427" w:rsidRPr="005367E6">
        <w:rPr>
          <w:rFonts w:ascii="Arial" w:hAnsi="Arial" w:cs="Arial"/>
          <w:sz w:val="24"/>
          <w:szCs w:val="24"/>
        </w:rPr>
        <w:t xml:space="preserve">venida </w:t>
      </w:r>
      <w:r w:rsidR="005367E6">
        <w:rPr>
          <w:rFonts w:ascii="Arial" w:hAnsi="Arial" w:cs="Arial"/>
          <w:sz w:val="24"/>
          <w:szCs w:val="24"/>
        </w:rPr>
        <w:t>Brasília</w:t>
      </w:r>
      <w:r w:rsidR="00352427" w:rsidRPr="005367E6">
        <w:rPr>
          <w:rFonts w:ascii="Arial" w:hAnsi="Arial" w:cs="Arial"/>
          <w:sz w:val="24"/>
          <w:szCs w:val="24"/>
        </w:rPr>
        <w:t xml:space="preserve">, nº </w:t>
      </w:r>
      <w:r w:rsidR="005367E6">
        <w:rPr>
          <w:rFonts w:ascii="Arial" w:hAnsi="Arial" w:cs="Arial"/>
          <w:sz w:val="24"/>
          <w:szCs w:val="24"/>
        </w:rPr>
        <w:t>1.057</w:t>
      </w:r>
      <w:r w:rsidR="00352427" w:rsidRPr="005367E6">
        <w:rPr>
          <w:rFonts w:ascii="Arial" w:hAnsi="Arial" w:cs="Arial"/>
          <w:sz w:val="24"/>
          <w:szCs w:val="24"/>
        </w:rPr>
        <w:t>,</w:t>
      </w:r>
      <w:r w:rsidRPr="005367E6">
        <w:rPr>
          <w:rFonts w:ascii="Arial" w:hAnsi="Arial" w:cs="Arial"/>
          <w:sz w:val="24"/>
          <w:szCs w:val="24"/>
        </w:rPr>
        <w:t xml:space="preserve"> Centro, Barracão, RS.</w:t>
      </w:r>
    </w:p>
    <w:p w:rsidR="00736019" w:rsidRPr="00A80A52" w:rsidRDefault="00736019" w:rsidP="00736019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4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A inscrição será realizada mediante preenchimento de Ficha de Inscrição e entrega dos seguintes documentos:</w:t>
      </w:r>
    </w:p>
    <w:p w:rsidR="00736019" w:rsidRDefault="00736019" w:rsidP="00736019">
      <w:pPr>
        <w:numPr>
          <w:ilvl w:val="0"/>
          <w:numId w:val="1"/>
        </w:numPr>
        <w:tabs>
          <w:tab w:val="clear" w:pos="2160"/>
          <w:tab w:val="num" w:pos="1134"/>
        </w:tabs>
        <w:autoSpaceDE w:val="0"/>
        <w:autoSpaceDN w:val="0"/>
        <w:adjustRightInd w:val="0"/>
        <w:spacing w:line="360" w:lineRule="auto"/>
        <w:ind w:left="1134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A80A52">
        <w:rPr>
          <w:rFonts w:ascii="Arial" w:hAnsi="Arial" w:cs="Arial"/>
          <w:color w:val="000000"/>
          <w:sz w:val="24"/>
          <w:szCs w:val="24"/>
        </w:rPr>
        <w:t>cópia</w:t>
      </w:r>
      <w:proofErr w:type="gramEnd"/>
      <w:r w:rsidRPr="00A80A52">
        <w:rPr>
          <w:rFonts w:ascii="Arial" w:hAnsi="Arial" w:cs="Arial"/>
          <w:color w:val="000000"/>
          <w:sz w:val="24"/>
          <w:szCs w:val="24"/>
        </w:rPr>
        <w:t xml:space="preserve"> da Carteira de Identidade e CPF;</w:t>
      </w:r>
    </w:p>
    <w:p w:rsidR="00736019" w:rsidRDefault="00736019" w:rsidP="009D26C2">
      <w:pPr>
        <w:numPr>
          <w:ilvl w:val="0"/>
          <w:numId w:val="1"/>
        </w:numPr>
        <w:tabs>
          <w:tab w:val="clear" w:pos="2160"/>
          <w:tab w:val="num" w:pos="1134"/>
        </w:tabs>
        <w:autoSpaceDE w:val="0"/>
        <w:autoSpaceDN w:val="0"/>
        <w:adjustRightInd w:val="0"/>
        <w:spacing w:line="360" w:lineRule="auto"/>
        <w:ind w:left="1134" w:firstLine="0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 w:rsidRPr="00A80A52">
        <w:rPr>
          <w:rFonts w:ascii="Arial" w:hAnsi="Arial" w:cs="Arial"/>
          <w:color w:val="000000"/>
          <w:sz w:val="24"/>
          <w:szCs w:val="24"/>
        </w:rPr>
        <w:t>entrega</w:t>
      </w:r>
      <w:proofErr w:type="gramEnd"/>
      <w:r w:rsidRPr="00A80A52">
        <w:rPr>
          <w:rFonts w:ascii="Arial" w:hAnsi="Arial" w:cs="Arial"/>
          <w:color w:val="000000"/>
          <w:sz w:val="24"/>
          <w:szCs w:val="24"/>
        </w:rPr>
        <w:t xml:space="preserve"> de Currículo, instruído de cópias de comprovante de escolaridade  (Diploma e/ou Certificado de Conclusão),  cópias de certificados /curso de aperfeiçoamento na área </w:t>
      </w:r>
      <w:r>
        <w:rPr>
          <w:rFonts w:ascii="Arial" w:hAnsi="Arial" w:cs="Arial"/>
          <w:color w:val="000000"/>
          <w:sz w:val="24"/>
          <w:szCs w:val="24"/>
        </w:rPr>
        <w:t xml:space="preserve">de assistência social </w:t>
      </w:r>
      <w:r w:rsidRPr="00661E64">
        <w:rPr>
          <w:rFonts w:ascii="Arial" w:hAnsi="Arial" w:cs="Arial"/>
          <w:color w:val="000000"/>
          <w:sz w:val="24"/>
          <w:szCs w:val="24"/>
        </w:rPr>
        <w:t xml:space="preserve">e comprovante de experiência profissional </w:t>
      </w:r>
      <w:r>
        <w:rPr>
          <w:rFonts w:ascii="Arial" w:hAnsi="Arial" w:cs="Arial"/>
          <w:color w:val="000000"/>
          <w:sz w:val="24"/>
          <w:szCs w:val="24"/>
        </w:rPr>
        <w:t>na área de serviço social</w:t>
      </w:r>
      <w:r w:rsidRPr="00661E64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736019" w:rsidRPr="00661E64" w:rsidRDefault="00736019" w:rsidP="0073601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36019" w:rsidRPr="00A80A52" w:rsidRDefault="00736019" w:rsidP="00736019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lastRenderedPageBreak/>
        <w:t xml:space="preserve">Parágrafo único. </w:t>
      </w:r>
      <w:r w:rsidRPr="00A80A52">
        <w:rPr>
          <w:rFonts w:ascii="Arial" w:hAnsi="Arial" w:cs="Arial"/>
          <w:bCs/>
          <w:sz w:val="24"/>
          <w:szCs w:val="24"/>
        </w:rPr>
        <w:t>Só serão consideradas para efeito de pontuação as informações</w:t>
      </w:r>
      <w:r w:rsidRPr="00A80A52">
        <w:rPr>
          <w:rFonts w:ascii="Arial" w:hAnsi="Arial" w:cs="Arial"/>
          <w:i/>
          <w:iCs/>
          <w:sz w:val="24"/>
          <w:szCs w:val="24"/>
        </w:rPr>
        <w:t xml:space="preserve"> do Currículo, </w:t>
      </w:r>
      <w:r w:rsidRPr="00A80A52">
        <w:rPr>
          <w:rFonts w:ascii="Arial" w:hAnsi="Arial" w:cs="Arial"/>
          <w:bCs/>
          <w:sz w:val="24"/>
          <w:szCs w:val="24"/>
        </w:rPr>
        <w:t>que forem comprovadas com cópias dos títulos, certificados e/ou declarações</w:t>
      </w:r>
      <w:r>
        <w:rPr>
          <w:rFonts w:ascii="Arial" w:hAnsi="Arial" w:cs="Arial"/>
          <w:bCs/>
          <w:sz w:val="24"/>
          <w:szCs w:val="24"/>
        </w:rPr>
        <w:t xml:space="preserve"> frente e verso devidamente legível</w:t>
      </w:r>
      <w:r w:rsidRPr="00A80A52">
        <w:rPr>
          <w:rFonts w:ascii="Arial" w:hAnsi="Arial" w:cs="Arial"/>
          <w:bCs/>
          <w:sz w:val="24"/>
          <w:szCs w:val="24"/>
        </w:rPr>
        <w:t xml:space="preserve">. 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Art. </w:t>
      </w:r>
      <w:r>
        <w:rPr>
          <w:rFonts w:ascii="Arial" w:hAnsi="Arial" w:cs="Arial"/>
          <w:color w:val="000000"/>
          <w:sz w:val="24"/>
          <w:szCs w:val="24"/>
        </w:rPr>
        <w:t>5º.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A entrega correta da documentação de inscrição é de inteira responsabilidade do candidato</w:t>
      </w:r>
      <w:r>
        <w:rPr>
          <w:rFonts w:ascii="Arial" w:hAnsi="Arial" w:cs="Arial"/>
          <w:color w:val="000000"/>
          <w:sz w:val="24"/>
          <w:szCs w:val="24"/>
        </w:rPr>
        <w:t>, caso não passe pelo crivo da comissão não será aceita</w:t>
      </w:r>
      <w:r w:rsidRPr="00A80A52">
        <w:rPr>
          <w:rFonts w:ascii="Arial" w:hAnsi="Arial" w:cs="Arial"/>
          <w:color w:val="000000"/>
          <w:sz w:val="24"/>
          <w:szCs w:val="24"/>
        </w:rPr>
        <w:t>.</w:t>
      </w:r>
    </w:p>
    <w:p w:rsidR="00736019" w:rsidRPr="005367E6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367E6">
        <w:rPr>
          <w:rFonts w:ascii="Arial" w:hAnsi="Arial" w:cs="Arial"/>
          <w:sz w:val="24"/>
          <w:szCs w:val="24"/>
        </w:rPr>
        <w:t xml:space="preserve">       Art. 6°. A seleção dos candidatos será realizada no dia </w:t>
      </w:r>
      <w:r w:rsidR="00196D0A" w:rsidRPr="005367E6">
        <w:rPr>
          <w:rFonts w:ascii="Arial" w:hAnsi="Arial" w:cs="Arial"/>
          <w:b/>
          <w:sz w:val="24"/>
          <w:szCs w:val="24"/>
          <w:u w:val="single"/>
        </w:rPr>
        <w:t>0</w:t>
      </w:r>
      <w:r w:rsidR="00E97CC9" w:rsidRPr="005367E6">
        <w:rPr>
          <w:rFonts w:ascii="Arial" w:hAnsi="Arial" w:cs="Arial"/>
          <w:b/>
          <w:sz w:val="24"/>
          <w:szCs w:val="24"/>
          <w:u w:val="single"/>
        </w:rPr>
        <w:t>9</w:t>
      </w:r>
      <w:r w:rsidR="00F5179C" w:rsidRPr="005367E6">
        <w:rPr>
          <w:rFonts w:ascii="Arial" w:hAnsi="Arial" w:cs="Arial"/>
          <w:b/>
          <w:sz w:val="24"/>
          <w:szCs w:val="24"/>
          <w:u w:val="single"/>
        </w:rPr>
        <w:t xml:space="preserve"> de Maio</w:t>
      </w:r>
      <w:r w:rsidRPr="005367E6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5367E6">
        <w:rPr>
          <w:rFonts w:ascii="Arial" w:hAnsi="Arial" w:cs="Arial"/>
          <w:sz w:val="24"/>
          <w:szCs w:val="24"/>
        </w:rPr>
        <w:t>, por Comissão de Seleção nomeada pelo Prefeito Municipal, integrada por representantes da Secretaria Mun</w:t>
      </w:r>
      <w:r w:rsidR="005367E6" w:rsidRPr="005367E6">
        <w:rPr>
          <w:rFonts w:ascii="Arial" w:hAnsi="Arial" w:cs="Arial"/>
          <w:sz w:val="24"/>
          <w:szCs w:val="24"/>
        </w:rPr>
        <w:t>icipal da Assistência Social, da Secretaria Municipal de Educação, Cultura e Desporto</w:t>
      </w:r>
      <w:r w:rsidRPr="005367E6">
        <w:rPr>
          <w:rFonts w:ascii="Arial" w:hAnsi="Arial" w:cs="Arial"/>
          <w:sz w:val="24"/>
          <w:szCs w:val="24"/>
        </w:rPr>
        <w:t xml:space="preserve"> e de um representante da Secretaria Municipal da Administração.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Art. </w:t>
      </w:r>
      <w:r>
        <w:rPr>
          <w:rFonts w:ascii="Arial" w:hAnsi="Arial" w:cs="Arial"/>
          <w:color w:val="000000"/>
          <w:sz w:val="24"/>
          <w:szCs w:val="24"/>
        </w:rPr>
        <w:t>7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Os critérios de classificação dos candidatos será o de maior pontuação, com base no roteiro do Anexo I.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      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8</w:t>
      </w:r>
      <w:r w:rsidRPr="00A80A52">
        <w:rPr>
          <w:rFonts w:ascii="Arial" w:hAnsi="Arial" w:cs="Arial"/>
          <w:color w:val="000000"/>
          <w:sz w:val="24"/>
          <w:szCs w:val="24"/>
        </w:rPr>
        <w:t>º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Em caso de igualdade na titulação apresentada terá preferência, sucessivamente, o candidato (a) com idade mais elevada.</w:t>
      </w:r>
    </w:p>
    <w:p w:rsidR="00736019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9</w:t>
      </w:r>
      <w:r>
        <w:rPr>
          <w:rFonts w:ascii="Arial" w:hAnsi="Arial" w:cs="Arial"/>
          <w:color w:val="000000"/>
          <w:sz w:val="26"/>
          <w:szCs w:val="24"/>
        </w:rPr>
        <w:t>º.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A Lista de Classificação dos aptos ao cargo será publicada no dia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97CC9">
        <w:rPr>
          <w:rFonts w:ascii="Arial" w:hAnsi="Arial" w:cs="Arial"/>
          <w:b/>
          <w:color w:val="000000"/>
          <w:sz w:val="24"/>
          <w:szCs w:val="24"/>
          <w:u w:val="single"/>
        </w:rPr>
        <w:t>10</w:t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</w:t>
      </w:r>
      <w:r w:rsidRPr="00F5176C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de </w:t>
      </w:r>
      <w:r w:rsidR="00F5179C">
        <w:rPr>
          <w:rFonts w:ascii="Arial" w:hAnsi="Arial" w:cs="Arial"/>
          <w:b/>
          <w:color w:val="000000"/>
          <w:sz w:val="24"/>
          <w:szCs w:val="24"/>
          <w:u w:val="single"/>
        </w:rPr>
        <w:t>Maio</w:t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de 2018</w:t>
      </w:r>
      <w:r w:rsidRPr="00A80A52">
        <w:rPr>
          <w:rFonts w:ascii="Arial" w:hAnsi="Arial" w:cs="Arial"/>
          <w:color w:val="000000"/>
          <w:sz w:val="24"/>
          <w:szCs w:val="24"/>
        </w:rPr>
        <w:t>, através de Edital publicado no mural de publicações oficiais da Prefeitura Municipal, situado na Ave</w:t>
      </w:r>
      <w:r w:rsidR="00352427">
        <w:rPr>
          <w:rFonts w:ascii="Arial" w:hAnsi="Arial" w:cs="Arial"/>
          <w:color w:val="000000"/>
          <w:sz w:val="24"/>
          <w:szCs w:val="24"/>
        </w:rPr>
        <w:t xml:space="preserve">nida Brasília, nº. 1.057, </w:t>
      </w:r>
      <w:r w:rsidRPr="00A80A52">
        <w:rPr>
          <w:rFonts w:ascii="Arial" w:hAnsi="Arial" w:cs="Arial"/>
          <w:color w:val="000000"/>
          <w:sz w:val="24"/>
          <w:szCs w:val="24"/>
        </w:rPr>
        <w:t>Centro, Barracão, RS.</w:t>
      </w:r>
    </w:p>
    <w:p w:rsidR="00736019" w:rsidRPr="00196D0A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Art.10. O prazo para apresentação de recurso ou revisão será do dia </w:t>
      </w:r>
      <w:r w:rsidR="00E97CC9">
        <w:rPr>
          <w:rFonts w:ascii="Arial" w:hAnsi="Arial" w:cs="Arial"/>
          <w:b/>
          <w:sz w:val="24"/>
          <w:szCs w:val="24"/>
          <w:u w:val="single"/>
        </w:rPr>
        <w:t>11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a </w:t>
      </w:r>
      <w:r w:rsidR="00E97CC9">
        <w:rPr>
          <w:rFonts w:ascii="Arial" w:hAnsi="Arial" w:cs="Arial"/>
          <w:b/>
          <w:sz w:val="24"/>
          <w:szCs w:val="24"/>
          <w:u w:val="single"/>
        </w:rPr>
        <w:t>15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E97CC9">
        <w:rPr>
          <w:rFonts w:ascii="Arial" w:hAnsi="Arial" w:cs="Arial"/>
          <w:b/>
          <w:sz w:val="24"/>
          <w:szCs w:val="24"/>
          <w:u w:val="single"/>
        </w:rPr>
        <w:t xml:space="preserve"> M</w:t>
      </w:r>
      <w:r w:rsidR="00196D0A" w:rsidRPr="00196D0A">
        <w:rPr>
          <w:rFonts w:ascii="Arial" w:hAnsi="Arial" w:cs="Arial"/>
          <w:b/>
          <w:sz w:val="24"/>
          <w:szCs w:val="24"/>
          <w:u w:val="single"/>
        </w:rPr>
        <w:t>aio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196D0A">
        <w:rPr>
          <w:rFonts w:ascii="Arial" w:hAnsi="Arial" w:cs="Arial"/>
          <w:sz w:val="24"/>
          <w:szCs w:val="24"/>
        </w:rPr>
        <w:t>, que de imediato será analisado pela Comissão.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196D0A">
        <w:rPr>
          <w:rFonts w:ascii="Arial" w:hAnsi="Arial" w:cs="Arial"/>
          <w:sz w:val="24"/>
          <w:szCs w:val="24"/>
        </w:rPr>
        <w:t>Art. 11.</w:t>
      </w:r>
      <w:r w:rsidRPr="00196D0A">
        <w:rPr>
          <w:rFonts w:ascii="Arial" w:hAnsi="Arial" w:cs="Arial"/>
          <w:b/>
          <w:sz w:val="24"/>
          <w:szCs w:val="24"/>
        </w:rPr>
        <w:t xml:space="preserve"> </w:t>
      </w:r>
      <w:r w:rsidRPr="00196D0A">
        <w:rPr>
          <w:rFonts w:ascii="Arial" w:hAnsi="Arial" w:cs="Arial"/>
          <w:sz w:val="24"/>
          <w:szCs w:val="24"/>
        </w:rPr>
        <w:t xml:space="preserve">O chamamento dos candidatos (as) seguirá a ordem constante na Lista de Classificação e será realizado a partir do dia </w:t>
      </w:r>
      <w:r w:rsidRPr="00196D0A">
        <w:rPr>
          <w:rFonts w:ascii="Arial" w:hAnsi="Arial" w:cs="Arial"/>
          <w:b/>
          <w:sz w:val="24"/>
          <w:szCs w:val="24"/>
          <w:u w:val="single"/>
        </w:rPr>
        <w:t>1</w:t>
      </w:r>
      <w:r w:rsidR="00E97CC9">
        <w:rPr>
          <w:rFonts w:ascii="Arial" w:hAnsi="Arial" w:cs="Arial"/>
          <w:b/>
          <w:sz w:val="24"/>
          <w:szCs w:val="24"/>
          <w:u w:val="single"/>
        </w:rPr>
        <w:t>6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 </w:t>
      </w:r>
      <w:r w:rsidR="00196D0A" w:rsidRPr="00196D0A">
        <w:rPr>
          <w:rFonts w:ascii="Arial" w:hAnsi="Arial" w:cs="Arial"/>
          <w:b/>
          <w:sz w:val="24"/>
          <w:szCs w:val="24"/>
          <w:u w:val="single"/>
        </w:rPr>
        <w:t>maio</w:t>
      </w:r>
      <w:r w:rsidRPr="00196D0A">
        <w:rPr>
          <w:rFonts w:ascii="Arial" w:hAnsi="Arial" w:cs="Arial"/>
          <w:b/>
          <w:sz w:val="24"/>
          <w:szCs w:val="24"/>
          <w:u w:val="single"/>
        </w:rPr>
        <w:t xml:space="preserve"> de 2018</w:t>
      </w:r>
      <w:r w:rsidRPr="00196D0A">
        <w:rPr>
          <w:rFonts w:ascii="Arial" w:hAnsi="Arial" w:cs="Arial"/>
          <w:sz w:val="24"/>
          <w:szCs w:val="24"/>
        </w:rPr>
        <w:t>, at</w:t>
      </w:r>
      <w:r w:rsidRPr="00A80A52">
        <w:rPr>
          <w:rFonts w:ascii="Arial" w:hAnsi="Arial" w:cs="Arial"/>
          <w:color w:val="000000"/>
          <w:sz w:val="24"/>
          <w:szCs w:val="24"/>
        </w:rPr>
        <w:t>ravés de Edital publicado no mural de publicações oficiais da Prefeitura Municipal, sito a Avenida Brasília, nº. 1.057, Centro, Barracão, RS.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2.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 candidato chamado terá até </w:t>
      </w:r>
      <w:r>
        <w:rPr>
          <w:rFonts w:ascii="Arial" w:hAnsi="Arial" w:cs="Arial"/>
          <w:color w:val="000000"/>
          <w:sz w:val="24"/>
          <w:szCs w:val="24"/>
        </w:rPr>
        <w:t>dois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02</w:t>
      </w:r>
      <w:r w:rsidRPr="00A80A52">
        <w:rPr>
          <w:rFonts w:ascii="Arial" w:hAnsi="Arial" w:cs="Arial"/>
          <w:color w:val="000000"/>
          <w:sz w:val="24"/>
          <w:szCs w:val="24"/>
        </w:rPr>
        <w:t>) dias, para manifestar, de forma presencial, a aceitação da vaga. Na ausência de manifestação, será chamado o candidato imediatamente posterior na Lista de Classificação.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3.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No ato da aceitação da vaga o candidato receberá a relação dos documentos e providências necessárias para a efetivação da contratação. O prazo para a entrega da documentação será de </w:t>
      </w:r>
      <w:r>
        <w:rPr>
          <w:rFonts w:ascii="Arial" w:hAnsi="Arial" w:cs="Arial"/>
          <w:color w:val="000000"/>
          <w:sz w:val="24"/>
          <w:szCs w:val="24"/>
        </w:rPr>
        <w:t>dois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02</w:t>
      </w:r>
      <w:r w:rsidRPr="00A80A52">
        <w:rPr>
          <w:rFonts w:ascii="Arial" w:hAnsi="Arial" w:cs="Arial"/>
          <w:color w:val="000000"/>
          <w:sz w:val="24"/>
          <w:szCs w:val="24"/>
        </w:rPr>
        <w:t>) dias, a qual deverá ser feita junto ao Departamento Pessoal da Prefeitura Municipal, sito à Avenida Brasília, nº. 1.057, Centro, Barracão, RS.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4.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 </w:t>
      </w:r>
      <w:r w:rsidRPr="00A80A52">
        <w:rPr>
          <w:rFonts w:ascii="Arial" w:hAnsi="Arial" w:cs="Arial"/>
          <w:color w:val="000000"/>
          <w:sz w:val="24"/>
          <w:szCs w:val="24"/>
        </w:rPr>
        <w:t>A contratação será efetivada conforme necessidade de provimento de vaga na rede municipal, sendo que o co</w:t>
      </w:r>
      <w:r>
        <w:rPr>
          <w:rFonts w:ascii="Arial" w:hAnsi="Arial" w:cs="Arial"/>
          <w:color w:val="000000"/>
          <w:sz w:val="24"/>
          <w:szCs w:val="24"/>
        </w:rPr>
        <w:t>ntrato terá sua duração máxima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até </w:t>
      </w:r>
      <w:r w:rsidRPr="00A80A52">
        <w:rPr>
          <w:rFonts w:ascii="Arial" w:hAnsi="Arial" w:cs="Arial"/>
          <w:color w:val="000000"/>
          <w:sz w:val="24"/>
          <w:szCs w:val="24"/>
        </w:rPr>
        <w:lastRenderedPageBreak/>
        <w:t>31/12/201</w:t>
      </w:r>
      <w:r>
        <w:rPr>
          <w:rFonts w:ascii="Arial" w:hAnsi="Arial" w:cs="Arial"/>
          <w:color w:val="000000"/>
          <w:sz w:val="24"/>
          <w:szCs w:val="24"/>
        </w:rPr>
        <w:t>8</w:t>
      </w:r>
      <w:r w:rsidRPr="00A80A52">
        <w:rPr>
          <w:rFonts w:ascii="Arial" w:hAnsi="Arial" w:cs="Arial"/>
          <w:color w:val="000000"/>
          <w:sz w:val="24"/>
          <w:szCs w:val="24"/>
        </w:rPr>
        <w:t>, podendo ser rescindido a qualquer tempo a pedido do servidor contratado ou por conveniência da Administração nos termos da Lei Municipal nº.</w:t>
      </w:r>
      <w:r>
        <w:rPr>
          <w:rFonts w:ascii="Arial" w:hAnsi="Arial" w:cs="Arial"/>
          <w:color w:val="000000"/>
          <w:sz w:val="24"/>
          <w:szCs w:val="24"/>
        </w:rPr>
        <w:t xml:space="preserve"> 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/2018.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Art.1</w:t>
      </w:r>
      <w:r>
        <w:rPr>
          <w:rFonts w:ascii="Arial" w:hAnsi="Arial" w:cs="Arial"/>
          <w:color w:val="000000"/>
          <w:sz w:val="24"/>
          <w:szCs w:val="24"/>
        </w:rPr>
        <w:t>5.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As demais cláusulas pertinentes ao contrato serão de acordo com os termos da Lei Municipal nº. </w:t>
      </w:r>
      <w:r>
        <w:rPr>
          <w:rFonts w:ascii="Arial" w:hAnsi="Arial" w:cs="Arial"/>
          <w:color w:val="000000"/>
          <w:sz w:val="24"/>
          <w:szCs w:val="24"/>
        </w:rPr>
        <w:t>3.32</w:t>
      </w:r>
      <w:r w:rsidR="00352427">
        <w:rPr>
          <w:rFonts w:ascii="Arial" w:hAnsi="Arial" w:cs="Arial"/>
          <w:color w:val="000000"/>
          <w:sz w:val="24"/>
          <w:szCs w:val="24"/>
        </w:rPr>
        <w:t>0</w:t>
      </w:r>
      <w:r>
        <w:rPr>
          <w:rFonts w:ascii="Arial" w:hAnsi="Arial" w:cs="Arial"/>
          <w:color w:val="000000"/>
          <w:sz w:val="24"/>
          <w:szCs w:val="24"/>
        </w:rPr>
        <w:t>/2018.</w:t>
      </w:r>
    </w:p>
    <w:p w:rsidR="00736019" w:rsidRPr="00A80A52" w:rsidRDefault="00736019" w:rsidP="0073601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:rsidR="00736019" w:rsidRPr="00A80A52" w:rsidRDefault="00736019" w:rsidP="00736019">
      <w:pPr>
        <w:pStyle w:val="Corpodetexto"/>
        <w:jc w:val="right"/>
        <w:rPr>
          <w:rFonts w:ascii="Arial" w:hAnsi="Arial" w:cs="Arial"/>
          <w:szCs w:val="24"/>
        </w:rPr>
      </w:pPr>
      <w:r w:rsidRPr="00A80A52">
        <w:rPr>
          <w:rFonts w:ascii="Arial" w:hAnsi="Arial" w:cs="Arial"/>
          <w:szCs w:val="24"/>
        </w:rPr>
        <w:t xml:space="preserve">                                Gabinete do Prefeito Municipal de Barracão, </w:t>
      </w:r>
      <w:r>
        <w:rPr>
          <w:rFonts w:ascii="Arial" w:hAnsi="Arial" w:cs="Arial"/>
          <w:szCs w:val="24"/>
        </w:rPr>
        <w:t>2</w:t>
      </w:r>
      <w:r w:rsidR="00E97CC9">
        <w:rPr>
          <w:rFonts w:ascii="Arial" w:hAnsi="Arial" w:cs="Arial"/>
          <w:szCs w:val="24"/>
        </w:rPr>
        <w:t>7</w:t>
      </w:r>
      <w:r>
        <w:rPr>
          <w:rFonts w:ascii="Arial" w:hAnsi="Arial" w:cs="Arial"/>
          <w:szCs w:val="24"/>
        </w:rPr>
        <w:t xml:space="preserve"> de abril de 2018</w:t>
      </w:r>
      <w:r w:rsidRPr="00A80A52">
        <w:rPr>
          <w:rFonts w:ascii="Arial" w:hAnsi="Arial" w:cs="Arial"/>
          <w:szCs w:val="24"/>
        </w:rPr>
        <w:t>.</w:t>
      </w:r>
    </w:p>
    <w:p w:rsidR="00736019" w:rsidRPr="00A80A52" w:rsidRDefault="00736019" w:rsidP="00736019">
      <w:pPr>
        <w:pStyle w:val="Corpodetexto"/>
        <w:jc w:val="both"/>
        <w:rPr>
          <w:rFonts w:ascii="Arial" w:hAnsi="Arial" w:cs="Arial"/>
          <w:color w:val="FFFF00"/>
          <w:szCs w:val="24"/>
        </w:rPr>
      </w:pPr>
    </w:p>
    <w:p w:rsidR="00736019" w:rsidRDefault="00736019" w:rsidP="00736019">
      <w:pPr>
        <w:pStyle w:val="Corpodetexto"/>
        <w:jc w:val="center"/>
        <w:rPr>
          <w:rFonts w:ascii="Arial" w:hAnsi="Arial" w:cs="Arial"/>
          <w:szCs w:val="24"/>
        </w:rPr>
      </w:pPr>
    </w:p>
    <w:p w:rsidR="00352427" w:rsidRDefault="00352427" w:rsidP="00352427">
      <w:pPr>
        <w:pStyle w:val="Corpodetexto"/>
        <w:jc w:val="center"/>
        <w:rPr>
          <w:rFonts w:ascii="Arial" w:hAnsi="Arial" w:cs="Arial"/>
          <w:szCs w:val="24"/>
        </w:rPr>
      </w:pPr>
    </w:p>
    <w:p w:rsidR="00352427" w:rsidRPr="00A80A52" w:rsidRDefault="00352427" w:rsidP="00352427">
      <w:pPr>
        <w:pStyle w:val="Corpodetexto"/>
        <w:jc w:val="center"/>
        <w:rPr>
          <w:rFonts w:ascii="Arial" w:hAnsi="Arial" w:cs="Arial"/>
          <w:szCs w:val="24"/>
        </w:rPr>
      </w:pPr>
    </w:p>
    <w:p w:rsidR="00736019" w:rsidRPr="00A80A52" w:rsidRDefault="00736019" w:rsidP="00352427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ALDIR ZANELLA DA SILVA</w:t>
      </w:r>
    </w:p>
    <w:p w:rsidR="00736019" w:rsidRPr="00A80A52" w:rsidRDefault="00736019" w:rsidP="00352427">
      <w:pPr>
        <w:jc w:val="center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Prefeito Municipal</w:t>
      </w:r>
    </w:p>
    <w:p w:rsidR="00736019" w:rsidRPr="00A80A52" w:rsidRDefault="00736019" w:rsidP="0073601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</w:t>
      </w:r>
    </w:p>
    <w:p w:rsidR="00736019" w:rsidRPr="00A80A52" w:rsidRDefault="00736019" w:rsidP="00736019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     </w:t>
      </w:r>
    </w:p>
    <w:p w:rsidR="00736019" w:rsidRPr="00A80A52" w:rsidRDefault="00736019" w:rsidP="00736019">
      <w:pPr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</w:t>
      </w:r>
    </w:p>
    <w:p w:rsidR="00736019" w:rsidRPr="00A80A52" w:rsidRDefault="00736019" w:rsidP="00736019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Registre-se e Publique-se.</w:t>
      </w: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Data Supra.</w:t>
      </w: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JANETE T</w:t>
      </w:r>
      <w:r w:rsidR="00E97CC9">
        <w:rPr>
          <w:rFonts w:ascii="Arial" w:hAnsi="Arial" w:cs="Arial"/>
          <w:bCs/>
          <w:sz w:val="24"/>
          <w:szCs w:val="24"/>
        </w:rPr>
        <w:t xml:space="preserve">. </w:t>
      </w:r>
      <w:r>
        <w:rPr>
          <w:rFonts w:ascii="Arial" w:hAnsi="Arial" w:cs="Arial"/>
          <w:bCs/>
          <w:sz w:val="24"/>
          <w:szCs w:val="24"/>
        </w:rPr>
        <w:t>BERGAMO MOTTA</w:t>
      </w:r>
    </w:p>
    <w:p w:rsidR="00736019" w:rsidRPr="00A80A52" w:rsidRDefault="00736019" w:rsidP="00736019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Secretária da Administração</w:t>
      </w:r>
      <w:r>
        <w:rPr>
          <w:rFonts w:ascii="Arial" w:hAnsi="Arial" w:cs="Arial"/>
          <w:bCs/>
          <w:sz w:val="24"/>
          <w:szCs w:val="24"/>
        </w:rPr>
        <w:t xml:space="preserve"> Substituta</w:t>
      </w: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36019" w:rsidRDefault="00736019" w:rsidP="00736019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736019" w:rsidRPr="002E20AA" w:rsidRDefault="00736019" w:rsidP="00736019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80A52">
        <w:rPr>
          <w:rFonts w:ascii="Arial" w:hAnsi="Arial" w:cs="Arial"/>
          <w:b/>
          <w:bCs/>
          <w:sz w:val="24"/>
          <w:szCs w:val="24"/>
        </w:rPr>
        <w:t>ANEXO I</w:t>
      </w:r>
    </w:p>
    <w:p w:rsidR="00736019" w:rsidRPr="00A80A52" w:rsidRDefault="00736019" w:rsidP="00736019">
      <w:pPr>
        <w:spacing w:after="200" w:line="276" w:lineRule="auto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A80A52">
        <w:rPr>
          <w:rFonts w:ascii="Arial" w:hAnsi="Arial" w:cs="Arial"/>
          <w:b/>
          <w:bCs/>
          <w:sz w:val="24"/>
          <w:szCs w:val="24"/>
        </w:rPr>
        <w:t>EDITAL DE SELEÇÃO PÚBLICA</w:t>
      </w: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701"/>
        <w:gridCol w:w="1843"/>
      </w:tblGrid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ITEM </w:t>
            </w:r>
          </w:p>
        </w:tc>
        <w:tc>
          <w:tcPr>
            <w:tcW w:w="1701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CRITÉRIO</w:t>
            </w:r>
          </w:p>
        </w:tc>
        <w:tc>
          <w:tcPr>
            <w:tcW w:w="1843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PONTUAÇÃO</w:t>
            </w:r>
          </w:p>
        </w:tc>
      </w:tr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A80A52" w:rsidRDefault="00736019" w:rsidP="00A63866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  <w:t>Cursos de aperfeiçoamento</w:t>
            </w:r>
            <w: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  <w:t xml:space="preserve"> na forma presencial, somente pontuando em um item.</w:t>
            </w:r>
          </w:p>
          <w:p w:rsidR="00736019" w:rsidRDefault="00736019" w:rsidP="00A63866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736019" w:rsidRPr="001E0482" w:rsidRDefault="000F00A8" w:rsidP="00736019">
            <w:pPr>
              <w:pStyle w:val="PargrafodaLista"/>
              <w:numPr>
                <w:ilvl w:val="0"/>
                <w:numId w:val="3"/>
              </w:num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Até 8</w:t>
            </w:r>
            <w:r w:rsidR="00736019" w:rsidRPr="001E0482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81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a 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14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14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1 a 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25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Mais de 25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E97CC9" w:rsidRDefault="00E97CC9" w:rsidP="00E97CC9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Pr="00A80A52" w:rsidRDefault="00E97CC9" w:rsidP="00E97CC9">
            <w:pPr>
              <w:ind w:left="29"/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OBS: O candidato poderá pontuar apenas em um dos itens acima.</w:t>
            </w:r>
          </w:p>
        </w:tc>
        <w:tc>
          <w:tcPr>
            <w:tcW w:w="1701" w:type="dxa"/>
            <w:shd w:val="clear" w:color="auto" w:fill="auto"/>
          </w:tcPr>
          <w:p w:rsidR="00736019" w:rsidRPr="00A80A52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 </w:t>
            </w:r>
          </w:p>
          <w:p w:rsidR="000F00A8" w:rsidRPr="00A80A52" w:rsidRDefault="000F00A8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C02FD3" w:rsidRDefault="00C02FD3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Na área 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assistência social</w:t>
            </w:r>
          </w:p>
        </w:tc>
        <w:tc>
          <w:tcPr>
            <w:tcW w:w="1843" w:type="dxa"/>
            <w:shd w:val="clear" w:color="auto" w:fill="auto"/>
          </w:tcPr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A80A52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0</w:t>
            </w:r>
            <w:r w:rsidR="00736019">
              <w:rPr>
                <w:rFonts w:ascii="Arial" w:eastAsia="Calibri" w:hAnsi="Arial" w:cs="Arial"/>
                <w:sz w:val="24"/>
                <w:szCs w:val="24"/>
                <w:lang w:eastAsia="en-US"/>
              </w:rPr>
              <w:t>,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5</w:t>
            </w:r>
          </w:p>
          <w:p w:rsidR="0073601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1,0</w:t>
            </w:r>
          </w:p>
          <w:p w:rsidR="0073601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1,5</w:t>
            </w:r>
          </w:p>
          <w:p w:rsidR="00736019" w:rsidRPr="00A80A52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2,0</w:t>
            </w:r>
          </w:p>
        </w:tc>
      </w:tr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E97CC9" w:rsidRDefault="00736019" w:rsidP="00A63866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736019" w:rsidRDefault="00736019" w:rsidP="00A63866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  <w:t>Experiência Profissional</w:t>
            </w:r>
          </w:p>
          <w:p w:rsidR="00E97CC9" w:rsidRPr="00E97CC9" w:rsidRDefault="00E97CC9" w:rsidP="00A63866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E97CC9" w:rsidRPr="00E97CC9" w:rsidRDefault="00E97CC9" w:rsidP="00A63866">
            <w:pPr>
              <w:pStyle w:val="PargrafodaLista"/>
              <w:numPr>
                <w:ilvl w:val="0"/>
                <w:numId w:val="3"/>
              </w:numPr>
              <w:rPr>
                <w:rFonts w:ascii="Arial" w:eastAsia="Calibri" w:hAnsi="Arial" w:cs="Arial"/>
                <w:i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i/>
                <w:sz w:val="24"/>
                <w:szCs w:val="24"/>
                <w:lang w:eastAsia="en-US"/>
              </w:rPr>
              <w:t>De 1 a 3 meses de experiência</w:t>
            </w:r>
          </w:p>
          <w:p w:rsidR="00736019" w:rsidRPr="00E97CC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3</w:t>
            </w:r>
            <w:r w:rsidR="00736019"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a 6 </w:t>
            </w: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meses</w:t>
            </w:r>
            <w:r w:rsidR="00736019"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de experiência</w:t>
            </w:r>
          </w:p>
          <w:p w:rsidR="00736019" w:rsidRPr="00E97CC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De 6 a 9 meses </w:t>
            </w:r>
            <w:r w:rsidR="00736019"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experiência</w:t>
            </w:r>
          </w:p>
          <w:p w:rsidR="00736019" w:rsidRPr="00E97CC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9 a 12 meses de experiência</w:t>
            </w:r>
          </w:p>
          <w:p w:rsidR="00736019" w:rsidRDefault="000F00A8" w:rsidP="00A63866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Acima de 12 meses de experiência</w:t>
            </w:r>
          </w:p>
          <w:p w:rsidR="00E97CC9" w:rsidRDefault="00E97CC9" w:rsidP="00E97CC9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Pr="00E97CC9" w:rsidRDefault="00E97CC9" w:rsidP="00E97CC9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OBS: O candidato poderá pontuar apenas em um dos itens acima.</w:t>
            </w:r>
          </w:p>
        </w:tc>
        <w:tc>
          <w:tcPr>
            <w:tcW w:w="1701" w:type="dxa"/>
            <w:shd w:val="clear" w:color="auto" w:fill="auto"/>
          </w:tcPr>
          <w:p w:rsidR="00736019" w:rsidRPr="00E97CC9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E97CC9" w:rsidRDefault="00736019" w:rsidP="00A63866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Na área de assistência social</w:t>
            </w:r>
          </w:p>
        </w:tc>
        <w:tc>
          <w:tcPr>
            <w:tcW w:w="1843" w:type="dxa"/>
            <w:shd w:val="clear" w:color="auto" w:fill="auto"/>
          </w:tcPr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E97CC9" w:rsidRPr="00E97CC9" w:rsidRDefault="00E97CC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1,0</w:t>
            </w: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1,5</w:t>
            </w: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2,0</w:t>
            </w:r>
          </w:p>
          <w:p w:rsidR="00736019" w:rsidRPr="00E97CC9" w:rsidRDefault="00736019" w:rsidP="00A63866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2,5</w:t>
            </w:r>
          </w:p>
          <w:p w:rsidR="00736019" w:rsidRPr="00E97CC9" w:rsidRDefault="000F00A8" w:rsidP="000F00A8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736019" w:rsidRPr="00A80A52" w:rsidTr="00A63866">
        <w:tc>
          <w:tcPr>
            <w:tcW w:w="5495" w:type="dxa"/>
            <w:shd w:val="clear" w:color="auto" w:fill="auto"/>
          </w:tcPr>
          <w:p w:rsidR="00736019" w:rsidRPr="00E97CC9" w:rsidRDefault="00736019" w:rsidP="00C02FD3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E97CC9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LIMITE MÁXIMO DE PONTOS</w:t>
            </w:r>
          </w:p>
        </w:tc>
        <w:tc>
          <w:tcPr>
            <w:tcW w:w="1701" w:type="dxa"/>
            <w:shd w:val="clear" w:color="auto" w:fill="auto"/>
          </w:tcPr>
          <w:p w:rsidR="00736019" w:rsidRPr="00E97CC9" w:rsidRDefault="00736019" w:rsidP="000F00A8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736019" w:rsidRPr="00E97CC9" w:rsidRDefault="00E97CC9" w:rsidP="000F00A8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5</w:t>
            </w:r>
            <w:r w:rsidR="00736019" w:rsidRPr="00E97CC9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 PONTOS</w:t>
            </w:r>
          </w:p>
        </w:tc>
      </w:tr>
    </w:tbl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736019" w:rsidRPr="00A80A52" w:rsidRDefault="00736019" w:rsidP="00736019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736019" w:rsidRDefault="00736019" w:rsidP="00736019"/>
    <w:p w:rsidR="006606F9" w:rsidRDefault="006606F9"/>
    <w:sectPr w:rsidR="006606F9" w:rsidSect="00AD0938">
      <w:headerReference w:type="default" r:id="rId7"/>
      <w:pgSz w:w="12191" w:h="16840" w:code="1"/>
      <w:pgMar w:top="1701" w:right="1134" w:bottom="902" w:left="1701" w:header="902" w:footer="6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9B2" w:rsidRDefault="008F29B2">
      <w:r>
        <w:separator/>
      </w:r>
    </w:p>
  </w:endnote>
  <w:endnote w:type="continuationSeparator" w:id="0">
    <w:p w:rsidR="008F29B2" w:rsidRDefault="008F2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9B2" w:rsidRDefault="008F29B2">
      <w:r>
        <w:separator/>
      </w:r>
    </w:p>
  </w:footnote>
  <w:footnote w:type="continuationSeparator" w:id="0">
    <w:p w:rsidR="008F29B2" w:rsidRDefault="008F29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4E60" w:rsidRDefault="009D26C2">
    <w:pPr>
      <w:pStyle w:val="Cabealho"/>
      <w:spacing w:line="360" w:lineRule="auto"/>
      <w:ind w:firstLine="1134"/>
      <w:rPr>
        <w:rFonts w:ascii="Tahoma" w:hAnsi="Tahoma" w:cs="Tahoma"/>
        <w:b/>
        <w:bCs/>
        <w:sz w:val="28"/>
      </w:rPr>
    </w:pPr>
    <w:r>
      <w:rPr>
        <w:rFonts w:ascii="Tahoma" w:hAnsi="Tahoma" w:cs="Tahoma"/>
        <w:b/>
        <w:bCs/>
        <w:noProof/>
        <w:sz w:val="28"/>
      </w:rPr>
      <w:drawing>
        <wp:anchor distT="0" distB="0" distL="114300" distR="114300" simplePos="0" relativeHeight="251659264" behindDoc="0" locked="0" layoutInCell="0" allowOverlap="1" wp14:anchorId="6852ABA2" wp14:editId="468F59C4">
          <wp:simplePos x="0" y="0"/>
          <wp:positionH relativeFrom="column">
            <wp:posOffset>-506095</wp:posOffset>
          </wp:positionH>
          <wp:positionV relativeFrom="paragraph">
            <wp:posOffset>-198120</wp:posOffset>
          </wp:positionV>
          <wp:extent cx="1097280" cy="1010920"/>
          <wp:effectExtent l="0" t="0" r="7620" b="0"/>
          <wp:wrapNone/>
          <wp:docPr id="1" name="Imagem 1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1010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bCs/>
        <w:sz w:val="28"/>
      </w:rPr>
      <w:t>PREFEITURA MUNICIPAL DE BARRACÃO</w:t>
    </w:r>
  </w:p>
  <w:p w:rsidR="00E54E60" w:rsidRDefault="009D26C2">
    <w:pPr>
      <w:pStyle w:val="Cabealho"/>
      <w:tabs>
        <w:tab w:val="left" w:pos="1134"/>
      </w:tabs>
      <w:spacing w:line="360" w:lineRule="auto"/>
      <w:rPr>
        <w:rFonts w:ascii="Tahoma" w:hAnsi="Tahoma" w:cs="Tahoma"/>
        <w:b/>
        <w:bCs/>
        <w:sz w:val="28"/>
      </w:rPr>
    </w:pPr>
    <w:r>
      <w:rPr>
        <w:rFonts w:ascii="Tahoma" w:hAnsi="Tahoma" w:cs="Tahoma"/>
        <w:b/>
        <w:bCs/>
        <w:sz w:val="28"/>
      </w:rPr>
      <w:tab/>
      <w:t>ESTADO DO RIO GRANDE DO SUL</w:t>
    </w:r>
  </w:p>
  <w:p w:rsidR="00E54E60" w:rsidRDefault="008F29B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337DC"/>
    <w:multiLevelType w:val="hybridMultilevel"/>
    <w:tmpl w:val="9F7E4D92"/>
    <w:lvl w:ilvl="0" w:tplc="52D2C802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2221A"/>
    <w:multiLevelType w:val="hybridMultilevel"/>
    <w:tmpl w:val="52B086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5A012C"/>
    <w:multiLevelType w:val="hybridMultilevel"/>
    <w:tmpl w:val="C928A722"/>
    <w:lvl w:ilvl="0" w:tplc="45BC911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019"/>
    <w:rsid w:val="000F00A8"/>
    <w:rsid w:val="00196D0A"/>
    <w:rsid w:val="002348DD"/>
    <w:rsid w:val="00296227"/>
    <w:rsid w:val="00352427"/>
    <w:rsid w:val="005367E6"/>
    <w:rsid w:val="006606F9"/>
    <w:rsid w:val="00736019"/>
    <w:rsid w:val="008F29B2"/>
    <w:rsid w:val="009D26C2"/>
    <w:rsid w:val="00AB5683"/>
    <w:rsid w:val="00C00D06"/>
    <w:rsid w:val="00C02FD3"/>
    <w:rsid w:val="00D422FC"/>
    <w:rsid w:val="00D93FB9"/>
    <w:rsid w:val="00E97CC9"/>
    <w:rsid w:val="00EA7029"/>
    <w:rsid w:val="00ED5FE6"/>
    <w:rsid w:val="00F5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C2B071-ED38-44E4-89D5-7085B0FC5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60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7360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3601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736019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73601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736019"/>
    <w:pPr>
      <w:jc w:val="center"/>
    </w:pPr>
    <w:rPr>
      <w:b/>
      <w:bCs/>
      <w:sz w:val="24"/>
      <w:u w:val="single"/>
    </w:rPr>
  </w:style>
  <w:style w:type="character" w:customStyle="1" w:styleId="TtuloChar">
    <w:name w:val="Título Char"/>
    <w:basedOn w:val="Fontepargpadro"/>
    <w:link w:val="Ttulo"/>
    <w:rsid w:val="00736019"/>
    <w:rPr>
      <w:rFonts w:ascii="Times New Roman" w:eastAsia="Times New Roman" w:hAnsi="Times New Roman" w:cs="Times New Roman"/>
      <w:b/>
      <w:bCs/>
      <w:sz w:val="24"/>
      <w:szCs w:val="20"/>
      <w:u w:val="single"/>
      <w:lang w:eastAsia="pt-BR"/>
    </w:rPr>
  </w:style>
  <w:style w:type="paragraph" w:styleId="PargrafodaLista">
    <w:name w:val="List Paragraph"/>
    <w:basedOn w:val="Normal"/>
    <w:uiPriority w:val="34"/>
    <w:qFormat/>
    <w:rsid w:val="00736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799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2</cp:revision>
  <dcterms:created xsi:type="dcterms:W3CDTF">2018-04-27T16:08:00Z</dcterms:created>
  <dcterms:modified xsi:type="dcterms:W3CDTF">2018-04-27T16:08:00Z</dcterms:modified>
</cp:coreProperties>
</file>